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0BA" w:rsidRPr="00197B84" w:rsidRDefault="002A30BA" w:rsidP="00977C69">
      <w:p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2A30BA">
        <w:rPr>
          <w:rFonts w:ascii="Arial" w:hAnsi="Arial" w:cs="Arial"/>
          <w:sz w:val="24"/>
          <w:szCs w:val="24"/>
          <w:lang w:val="el-GR"/>
        </w:rPr>
        <w:t>1o ΓΥΜΝΑΣΙΟ ΑΡΓΥΡΟΥΠΟΛΗΣ</w:t>
      </w:r>
      <w:r w:rsidR="00E13DC5">
        <w:rPr>
          <w:rFonts w:ascii="Arial" w:hAnsi="Arial" w:cs="Arial"/>
          <w:sz w:val="24"/>
          <w:szCs w:val="24"/>
          <w:lang w:val="el-GR"/>
        </w:rPr>
        <w:t>: ΣΧΟΛΙΚΟ ΕΤΟΣ</w:t>
      </w:r>
      <w:r w:rsidRPr="002A30BA">
        <w:rPr>
          <w:rFonts w:ascii="Arial" w:hAnsi="Arial" w:cs="Arial"/>
          <w:sz w:val="24"/>
          <w:szCs w:val="24"/>
          <w:lang w:val="el-GR"/>
        </w:rPr>
        <w:t xml:space="preserve"> </w:t>
      </w:r>
      <w:r w:rsidR="00E13DC5">
        <w:rPr>
          <w:rFonts w:ascii="Arial" w:hAnsi="Arial" w:cs="Arial"/>
          <w:sz w:val="24"/>
          <w:szCs w:val="24"/>
          <w:lang w:val="el-GR"/>
        </w:rPr>
        <w:t xml:space="preserve"> 202</w:t>
      </w:r>
      <w:r w:rsidR="00197B84" w:rsidRPr="00197B84">
        <w:rPr>
          <w:rFonts w:ascii="Arial" w:hAnsi="Arial" w:cs="Arial"/>
          <w:sz w:val="24"/>
          <w:szCs w:val="24"/>
          <w:lang w:val="el-GR"/>
        </w:rPr>
        <w:t>3</w:t>
      </w:r>
      <w:r w:rsidR="00E13DC5">
        <w:rPr>
          <w:rFonts w:ascii="Arial" w:hAnsi="Arial" w:cs="Arial"/>
          <w:sz w:val="24"/>
          <w:szCs w:val="24"/>
          <w:lang w:val="el-GR"/>
        </w:rPr>
        <w:t>-202</w:t>
      </w:r>
      <w:r w:rsidR="00197B84" w:rsidRPr="00197B84">
        <w:rPr>
          <w:rFonts w:ascii="Arial" w:hAnsi="Arial" w:cs="Arial"/>
          <w:sz w:val="24"/>
          <w:szCs w:val="24"/>
          <w:lang w:val="el-GR"/>
        </w:rPr>
        <w:t>4</w:t>
      </w:r>
    </w:p>
    <w:p w:rsidR="002A30BA" w:rsidRPr="00977C69" w:rsidRDefault="002A30BA" w:rsidP="00977C69">
      <w:pPr>
        <w:spacing w:line="48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ΥΛΗ </w:t>
      </w:r>
      <w:r w:rsidR="00E13DC5"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ΕΞΕΤΑΣΕΩΝ ΙΟΥΝΙΟΥ ΣΤΗΝ </w:t>
      </w:r>
      <w:r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>ΙΣΤΟΡΙΑ</w:t>
      </w:r>
      <w:r w:rsidR="00E13DC5"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ΤΗΣ </w:t>
      </w:r>
      <w:r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Γ</w:t>
      </w:r>
      <w:r w:rsidR="00E13DC5"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΄ </w:t>
      </w:r>
      <w:r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ΓΥΜΝΑΣΙΟΥ</w:t>
      </w:r>
    </w:p>
    <w:p w:rsidR="00B95510" w:rsidRPr="00197B84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1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Η ΕΠΟΧΗ ΤΟΥ ΔΙΑΦΩΤΙΣΜΟΥ</w:t>
      </w:r>
      <w:r w:rsidR="00F75DF4" w:rsidRPr="00F75DF4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7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Η ΦΙΛΙΚΗ ΕΤΑΙΡΕΙΑ ΚΑΙ Η ΚΗΡΥΞΗ ΤΗΣ ΕΛΛΗΝΙΚΗΣ ΕΠΑΝΑΣΤΑΣΗΣ ΣΤΙΣ ΠΑΡΑΔΟΥΝΑΒΙΕΣ ΗΓΕΜΟΝΙΕΣ</w:t>
      </w:r>
      <w:r w:rsidR="00F75DF4" w:rsidRPr="00F75DF4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8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Η ΕΞΕΛΙΞΗ ΤΗΣ ΕΛΛΗΝΙΚΗΣ ΕΠΑΝΑΣΤΑΣΗΣ 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1821 </w:t>
      </w:r>
      <w:r>
        <w:rPr>
          <w:rFonts w:ascii="Arial" w:hAnsi="Arial" w:cs="Arial"/>
          <w:sz w:val="24"/>
          <w:szCs w:val="24"/>
          <w:lang w:val="el-GR"/>
        </w:rPr>
        <w:t>-</w:t>
      </w:r>
      <w:r w:rsidRPr="00760AE8">
        <w:rPr>
          <w:rFonts w:ascii="Arial" w:hAnsi="Arial" w:cs="Arial"/>
          <w:sz w:val="24"/>
          <w:szCs w:val="24"/>
          <w:lang w:val="el-GR"/>
        </w:rPr>
        <w:t>1827</w:t>
      </w:r>
      <w:r>
        <w:rPr>
          <w:rFonts w:ascii="Arial" w:hAnsi="Arial" w:cs="Arial"/>
          <w:sz w:val="24"/>
          <w:szCs w:val="24"/>
          <w:lang w:val="el-GR"/>
        </w:rPr>
        <w:t>)</w:t>
      </w:r>
      <w:r w:rsidR="00F75DF4" w:rsidRPr="00F75DF4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666B9" w:rsidRPr="00197B84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9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ΠΡΩΤΕΣ ΠΡΟΣΠΑΘΕΙΕΣ ΤΩΝ ΕΠΑΝΑΣΤΑΤΗΜΕΝΩΝ ΕΛΛΗΝΩΝ ΓΙΑ ΣΥΓΚΡΟΤΗΣΗ ΚΡΑΤΟΥΣ</w:t>
      </w:r>
      <w:r w:rsidR="00F75DF4" w:rsidRPr="00F75DF4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95510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15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>ΑΠΟΙΚΙΟΚΡΑΤΙΑ ΚΑΙ ΑΠΟΙΚΙΑΚΟΙ ΑΝΤΑΓΩΝΙΣΜΟΙ</w:t>
      </w:r>
      <w:r w:rsidR="00461D1E" w:rsidRPr="00461D1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461D1E" w:rsidRPr="00760AE8" w:rsidRDefault="00461D1E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</w:rPr>
        <w:t>ENOTHTA</w:t>
      </w:r>
      <w:r w:rsidRPr="00197B84">
        <w:rPr>
          <w:rFonts w:ascii="Arial" w:hAnsi="Arial" w:cs="Arial"/>
          <w:sz w:val="24"/>
          <w:szCs w:val="24"/>
          <w:u w:val="single"/>
          <w:lang w:val="el-GR"/>
        </w:rPr>
        <w:t xml:space="preserve"> 17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461D1E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Ο Ι. ΚΑΠΟΔΙΣΤΡΙΑΣ ΩΣ ΚΥΒΕΡΝΗΤΗΣ ΤΗΣ ΕΛΛΑΔΑΣ </w:t>
      </w:r>
      <w:proofErr w:type="gramStart"/>
      <w:r>
        <w:rPr>
          <w:rFonts w:ascii="Arial" w:hAnsi="Arial" w:cs="Arial"/>
          <w:sz w:val="24"/>
          <w:szCs w:val="24"/>
          <w:lang w:val="el-GR"/>
        </w:rPr>
        <w:t>( 1828</w:t>
      </w:r>
      <w:proofErr w:type="gramEnd"/>
      <w:r>
        <w:rPr>
          <w:rFonts w:ascii="Arial" w:hAnsi="Arial" w:cs="Arial"/>
          <w:sz w:val="24"/>
          <w:szCs w:val="24"/>
          <w:lang w:val="el-GR"/>
        </w:rPr>
        <w:t xml:space="preserve">-1821)- Η ΟΛΟΚΛΗΡΩΣΗ ΤΗΣ ΕΛΛΗΝΙΚΗΣ ΕΠΑΝΑΣΤΑΣΗΣ  (1829) 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19: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ΑΠΟ ΤΗΝ </w:t>
      </w:r>
      <w:r>
        <w:rPr>
          <w:rFonts w:ascii="Arial" w:hAnsi="Arial" w:cs="Arial"/>
          <w:sz w:val="24"/>
          <w:szCs w:val="24"/>
          <w:lang w:val="el-GR"/>
        </w:rPr>
        <w:t>3</w:t>
      </w:r>
      <w:r w:rsidRPr="00760AE8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>
        <w:rPr>
          <w:rFonts w:ascii="Arial" w:hAnsi="Arial" w:cs="Arial"/>
          <w:sz w:val="24"/>
          <w:szCs w:val="24"/>
          <w:lang w:val="el-GR"/>
        </w:rPr>
        <w:t xml:space="preserve"> ΣΕΠΤΕΜΒΡΙΟΥ</w:t>
      </w:r>
      <w:r w:rsidRPr="00760AE8">
        <w:rPr>
          <w:rFonts w:ascii="Arial" w:hAnsi="Arial" w:cs="Arial"/>
          <w:sz w:val="24"/>
          <w:szCs w:val="24"/>
          <w:lang w:val="el-GR"/>
        </w:rPr>
        <w:t>1843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ΕΩΣ ΤΗΝ ΕΞΩΣΗ ΤΟΥ ΟΘΩΝΑ 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760AE8">
        <w:rPr>
          <w:rFonts w:ascii="Arial" w:hAnsi="Arial" w:cs="Arial"/>
          <w:sz w:val="24"/>
          <w:szCs w:val="24"/>
          <w:lang w:val="el-GR"/>
        </w:rPr>
        <w:t>1862</w:t>
      </w:r>
      <w:r>
        <w:rPr>
          <w:rFonts w:ascii="Arial" w:hAnsi="Arial" w:cs="Arial"/>
          <w:sz w:val="24"/>
          <w:szCs w:val="24"/>
          <w:lang w:val="el-GR"/>
        </w:rPr>
        <w:t>)</w:t>
      </w:r>
      <w:r w:rsidR="00461D1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20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ΑΠΟ ΤΗΝ ΕΞΩΣΗ ΤΟΥ ΟΘΩΝΑ 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1862 </w:t>
      </w:r>
      <w:r>
        <w:rPr>
          <w:rFonts w:ascii="Arial" w:hAnsi="Arial" w:cs="Arial"/>
          <w:sz w:val="24"/>
          <w:szCs w:val="24"/>
          <w:lang w:val="el-GR"/>
        </w:rPr>
        <w:t>)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ΕΩΣ ΤΟ ΚΙΝΗΜΑ ΣΤΟ ΓΟΥΔΙ 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760AE8">
        <w:rPr>
          <w:rFonts w:ascii="Arial" w:hAnsi="Arial" w:cs="Arial"/>
          <w:sz w:val="24"/>
          <w:szCs w:val="24"/>
          <w:lang w:val="el-GR"/>
        </w:rPr>
        <w:t>1909</w:t>
      </w:r>
      <w:r w:rsidR="00461D1E">
        <w:rPr>
          <w:rFonts w:ascii="Arial" w:hAnsi="Arial" w:cs="Arial"/>
          <w:sz w:val="24"/>
          <w:szCs w:val="24"/>
          <w:lang w:val="el-GR"/>
        </w:rPr>
        <w:t xml:space="preserve"> </w:t>
      </w:r>
      <w:r w:rsidR="00E13DC5">
        <w:rPr>
          <w:rFonts w:ascii="Arial" w:hAnsi="Arial" w:cs="Arial"/>
          <w:sz w:val="24"/>
          <w:szCs w:val="24"/>
          <w:lang w:val="el-GR"/>
        </w:rPr>
        <w:t>)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27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ΤΟ ΚΙΝΗΜΑ ΣΤΟ ΓΟΥΔΙ 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760AE8">
        <w:rPr>
          <w:rFonts w:ascii="Arial" w:hAnsi="Arial" w:cs="Arial"/>
          <w:sz w:val="24"/>
          <w:szCs w:val="24"/>
          <w:lang w:val="el-GR"/>
        </w:rPr>
        <w:t>1909</w:t>
      </w:r>
      <w:r>
        <w:rPr>
          <w:rFonts w:ascii="Arial" w:hAnsi="Arial" w:cs="Arial"/>
          <w:sz w:val="24"/>
          <w:szCs w:val="24"/>
          <w:lang w:val="el-GR"/>
        </w:rPr>
        <w:t>)</w:t>
      </w:r>
      <w:r w:rsidR="00461D1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29</w:t>
      </w:r>
      <w:r w:rsidR="009A147C"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ΟΙ ΒΑΛΚΑΝΙΚΟΙ ΠΟΛΕΜΟΙ </w:t>
      </w:r>
      <w:r w:rsidR="009A147C">
        <w:rPr>
          <w:rFonts w:ascii="Arial" w:hAnsi="Arial" w:cs="Arial"/>
          <w:sz w:val="24"/>
          <w:szCs w:val="24"/>
          <w:lang w:val="el-GR"/>
        </w:rPr>
        <w:t>(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1912 </w:t>
      </w:r>
      <w:r w:rsidR="009A147C">
        <w:rPr>
          <w:rFonts w:ascii="Arial" w:hAnsi="Arial" w:cs="Arial"/>
          <w:sz w:val="24"/>
          <w:szCs w:val="24"/>
          <w:lang w:val="el-GR"/>
        </w:rPr>
        <w:t>-</w:t>
      </w:r>
      <w:r w:rsidRPr="00760AE8">
        <w:rPr>
          <w:rFonts w:ascii="Arial" w:hAnsi="Arial" w:cs="Arial"/>
          <w:sz w:val="24"/>
          <w:szCs w:val="24"/>
          <w:lang w:val="el-GR"/>
        </w:rPr>
        <w:t>1913</w:t>
      </w:r>
      <w:r w:rsidR="009A147C">
        <w:rPr>
          <w:rFonts w:ascii="Arial" w:hAnsi="Arial" w:cs="Arial"/>
          <w:sz w:val="24"/>
          <w:szCs w:val="24"/>
          <w:lang w:val="el-GR"/>
        </w:rPr>
        <w:t>)</w:t>
      </w:r>
      <w:r w:rsidR="00461D1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30</w:t>
      </w:r>
      <w:r w:rsidR="009A147C"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Η ΕΛΛΑΔΑ ΚΑΙ ΤΑ ΒΑΛΚΑΝΙΑ ΜΕΤΑ ΤΟΥΣ ΒΑΛΚΑΝΙΚΟΥΣ ΠΟΛΕΜΟΥΣ</w:t>
      </w:r>
      <w:r w:rsidR="00461D1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95510" w:rsidRPr="00760AE8" w:rsidRDefault="00760AE8" w:rsidP="00197B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7B84">
        <w:rPr>
          <w:rFonts w:ascii="Arial" w:hAnsi="Arial" w:cs="Arial"/>
          <w:sz w:val="24"/>
          <w:szCs w:val="24"/>
          <w:u w:val="single"/>
          <w:lang w:val="el-GR"/>
        </w:rPr>
        <w:t>ΕΝΟΤΗΤΑ 31</w:t>
      </w:r>
      <w:r w:rsidR="009A147C">
        <w:rPr>
          <w:rFonts w:ascii="Arial" w:hAnsi="Arial" w:cs="Arial"/>
          <w:sz w:val="24"/>
          <w:szCs w:val="24"/>
          <w:lang w:val="el-GR"/>
        </w:rPr>
        <w:t>:</w:t>
      </w:r>
      <w:r w:rsidRPr="00760AE8">
        <w:rPr>
          <w:rFonts w:ascii="Arial" w:hAnsi="Arial" w:cs="Arial"/>
          <w:sz w:val="24"/>
          <w:szCs w:val="24"/>
          <w:lang w:val="el-GR"/>
        </w:rPr>
        <w:t xml:space="preserve"> ΤΑ ΑΙΤΙΑ Η ΕΚΡΗΞΗ ΚΑΙ ΤΑ ΜΕΤΩΠΑ ΤΟΥ ΠΡΩΤΟΥ ΠΑΓΚΟΣΜΙΟΥ ΠΟΛΕΜΟΥ</w:t>
      </w:r>
      <w:r w:rsidR="00461D1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0C052B" w:rsidRDefault="000C052B" w:rsidP="00197B84">
      <w:p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C052B" w:rsidRDefault="00461D1E" w:rsidP="00197B84">
      <w:pPr>
        <w:spacing w:line="48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</w:t>
      </w:r>
      <w:r w:rsidR="000C052B">
        <w:rPr>
          <w:rFonts w:ascii="Arial" w:hAnsi="Arial" w:cs="Arial"/>
          <w:sz w:val="24"/>
          <w:szCs w:val="24"/>
          <w:lang w:val="el-GR"/>
        </w:rPr>
        <w:t xml:space="preserve"> ΥΠΕΥΘΥΝ</w:t>
      </w:r>
      <w:r>
        <w:rPr>
          <w:rFonts w:ascii="Arial" w:hAnsi="Arial" w:cs="Arial"/>
          <w:sz w:val="24"/>
          <w:szCs w:val="24"/>
          <w:lang w:val="el-GR"/>
        </w:rPr>
        <w:t xml:space="preserve">Η </w:t>
      </w:r>
      <w:r w:rsidR="000C052B">
        <w:rPr>
          <w:rFonts w:ascii="Arial" w:hAnsi="Arial" w:cs="Arial"/>
          <w:sz w:val="24"/>
          <w:szCs w:val="24"/>
          <w:lang w:val="el-GR"/>
        </w:rPr>
        <w:t>ΚΑΘΗΓΗΤΡΙ</w:t>
      </w:r>
      <w:r>
        <w:rPr>
          <w:rFonts w:ascii="Arial" w:hAnsi="Arial" w:cs="Arial"/>
          <w:sz w:val="24"/>
          <w:szCs w:val="24"/>
          <w:lang w:val="el-GR"/>
        </w:rPr>
        <w:t>Α</w:t>
      </w:r>
    </w:p>
    <w:p w:rsidR="000C052B" w:rsidRPr="000C052B" w:rsidRDefault="000C052B" w:rsidP="00197B84">
      <w:pPr>
        <w:spacing w:line="48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ΣΤΕΦΑΝΗ ΔΗΜΗΤΡΑ</w:t>
      </w:r>
    </w:p>
    <w:p w:rsidR="000C052B" w:rsidRPr="00F75DF4" w:rsidRDefault="000C052B" w:rsidP="00197B84">
      <w:p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B95510" w:rsidRPr="00760AE8" w:rsidRDefault="00B95510" w:rsidP="00197B84">
      <w:p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B95510" w:rsidRPr="00760AE8" w:rsidRDefault="00B95510" w:rsidP="00197B84">
      <w:pPr>
        <w:spacing w:line="480" w:lineRule="auto"/>
        <w:jc w:val="both"/>
        <w:rPr>
          <w:rFonts w:ascii="Arial" w:hAnsi="Arial" w:cs="Arial"/>
          <w:sz w:val="24"/>
          <w:szCs w:val="24"/>
          <w:lang w:val="el-GR"/>
        </w:rPr>
      </w:pPr>
    </w:p>
    <w:sectPr w:rsidR="00B95510" w:rsidRPr="00760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0D33"/>
    <w:multiLevelType w:val="hybridMultilevel"/>
    <w:tmpl w:val="2F5C4100"/>
    <w:lvl w:ilvl="0" w:tplc="47120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E096D"/>
    <w:multiLevelType w:val="hybridMultilevel"/>
    <w:tmpl w:val="D5ACB06C"/>
    <w:lvl w:ilvl="0" w:tplc="47120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871EF"/>
    <w:multiLevelType w:val="hybridMultilevel"/>
    <w:tmpl w:val="64BAA2B6"/>
    <w:lvl w:ilvl="0" w:tplc="919A2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75037">
    <w:abstractNumId w:val="1"/>
  </w:num>
  <w:num w:numId="2" w16cid:durableId="489061628">
    <w:abstractNumId w:val="0"/>
  </w:num>
  <w:num w:numId="3" w16cid:durableId="201217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10"/>
    <w:rsid w:val="000C052B"/>
    <w:rsid w:val="001238E3"/>
    <w:rsid w:val="00197B84"/>
    <w:rsid w:val="002A30BA"/>
    <w:rsid w:val="00302244"/>
    <w:rsid w:val="00332C39"/>
    <w:rsid w:val="00371A64"/>
    <w:rsid w:val="00461D1E"/>
    <w:rsid w:val="004E6D10"/>
    <w:rsid w:val="00532A3C"/>
    <w:rsid w:val="00602464"/>
    <w:rsid w:val="00760AE8"/>
    <w:rsid w:val="00977C69"/>
    <w:rsid w:val="009A147C"/>
    <w:rsid w:val="00B666B9"/>
    <w:rsid w:val="00B95510"/>
    <w:rsid w:val="00C503FB"/>
    <w:rsid w:val="00E03D2A"/>
    <w:rsid w:val="00E13DC5"/>
    <w:rsid w:val="00F339DA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1BBC"/>
  <w15:docId w15:val="{22B82792-B635-421A-878E-8263126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0"/>
    <w:pPr>
      <w:ind w:left="720"/>
      <w:contextualSpacing/>
    </w:pPr>
  </w:style>
  <w:style w:type="paragraph" w:customStyle="1" w:styleId="Title1">
    <w:name w:val="Title1"/>
    <w:basedOn w:val="Normal"/>
    <w:rsid w:val="00B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ARISTOVOULOS GKITSAS</dc:creator>
  <cp:keywords/>
  <dc:description/>
  <cp:lastModifiedBy>p17023@unipi.gr</cp:lastModifiedBy>
  <cp:revision>1</cp:revision>
  <dcterms:created xsi:type="dcterms:W3CDTF">2024-05-24T18:15:00Z</dcterms:created>
  <dcterms:modified xsi:type="dcterms:W3CDTF">2024-05-24T18:15:00Z</dcterms:modified>
</cp:coreProperties>
</file>